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E9F96" w14:textId="732435E3" w:rsidR="003A786E" w:rsidRDefault="003A786E" w:rsidP="003A786E">
      <w:pPr>
        <w:jc w:val="center"/>
        <w:rPr>
          <w:rFonts w:cstheme="minorHAnsi"/>
          <w:sz w:val="36"/>
          <w:szCs w:val="36"/>
        </w:rPr>
      </w:pPr>
      <w:r>
        <w:rPr>
          <w:rFonts w:cstheme="minorHAnsi"/>
          <w:noProof/>
          <w:sz w:val="36"/>
          <w:szCs w:val="36"/>
        </w:rPr>
        <w:drawing>
          <wp:inline distT="0" distB="0" distL="0" distR="0" wp14:anchorId="4F342C57" wp14:editId="110B5BBF">
            <wp:extent cx="2044700" cy="2044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44700" cy="2044700"/>
                    </a:xfrm>
                    <a:prstGeom prst="rect">
                      <a:avLst/>
                    </a:prstGeom>
                  </pic:spPr>
                </pic:pic>
              </a:graphicData>
            </a:graphic>
          </wp:inline>
        </w:drawing>
      </w:r>
    </w:p>
    <w:p w14:paraId="1A251EC8" w14:textId="32113F1A" w:rsidR="00A25D5A" w:rsidRPr="003A786E" w:rsidRDefault="003A786E">
      <w:pPr>
        <w:rPr>
          <w:rFonts w:cstheme="minorHAnsi"/>
          <w:sz w:val="28"/>
          <w:szCs w:val="28"/>
        </w:rPr>
      </w:pPr>
      <w:r w:rsidRPr="003A786E">
        <w:rPr>
          <w:rFonts w:cstheme="minorHAnsi"/>
          <w:sz w:val="28"/>
          <w:szCs w:val="28"/>
        </w:rPr>
        <w:t xml:space="preserve">In our illustrious 25-year couture journey, we've boldly shattered conventions and reimagined the empowered woman through our distinct </w:t>
      </w:r>
      <w:proofErr w:type="spellStart"/>
      <w:r w:rsidRPr="003A786E">
        <w:rPr>
          <w:rFonts w:cstheme="minorHAnsi"/>
          <w:sz w:val="28"/>
          <w:szCs w:val="28"/>
        </w:rPr>
        <w:t>Shantnu</w:t>
      </w:r>
      <w:proofErr w:type="spellEnd"/>
      <w:r w:rsidRPr="003A786E">
        <w:rPr>
          <w:rFonts w:cstheme="minorHAnsi"/>
          <w:sz w:val="28"/>
          <w:szCs w:val="28"/>
        </w:rPr>
        <w:t xml:space="preserve"> &amp; Nikhil house codes. The sharply tailored silhouettes unabashedly merge skilled drapery, military nuances, and an unapologetic androgynous ethos, defining a triumphant celebration of femininity in a masculine world. Pioneering a revolution in menswear couture, we continue to question traditionalism with our contemporary take on Indian micro ceremonies. Embracing asymmetry and androgyny with commanding military details, we have set the stage for a new Indian man to finally celebrate himself. As a brand, we have always advocated the prophecy of luxury beyond traditions in India. We have also successfully carved a new path for the discerning evening-luxe customer with India’s first Luxury </w:t>
      </w:r>
      <w:proofErr w:type="spellStart"/>
      <w:r w:rsidRPr="003A786E">
        <w:rPr>
          <w:rFonts w:cstheme="minorHAnsi"/>
          <w:sz w:val="28"/>
          <w:szCs w:val="28"/>
        </w:rPr>
        <w:t>Pret</w:t>
      </w:r>
      <w:proofErr w:type="spellEnd"/>
      <w:r w:rsidRPr="003A786E">
        <w:rPr>
          <w:rFonts w:cstheme="minorHAnsi"/>
          <w:sz w:val="28"/>
          <w:szCs w:val="28"/>
        </w:rPr>
        <w:t xml:space="preserve"> brand- S&amp;N by </w:t>
      </w:r>
      <w:proofErr w:type="spellStart"/>
      <w:r w:rsidRPr="003A786E">
        <w:rPr>
          <w:rFonts w:cstheme="minorHAnsi"/>
          <w:sz w:val="28"/>
          <w:szCs w:val="28"/>
        </w:rPr>
        <w:t>Shantnu</w:t>
      </w:r>
      <w:proofErr w:type="spellEnd"/>
      <w:r w:rsidRPr="003A786E">
        <w:rPr>
          <w:rFonts w:cstheme="minorHAnsi"/>
          <w:sz w:val="28"/>
          <w:szCs w:val="28"/>
        </w:rPr>
        <w:t xml:space="preserve"> Nikhil. Further challenging ourselves, when no one ever dared to we launched our most ambitious brand in 2022- </w:t>
      </w:r>
      <w:proofErr w:type="spellStart"/>
      <w:r w:rsidRPr="003A786E">
        <w:rPr>
          <w:rFonts w:cstheme="minorHAnsi"/>
          <w:sz w:val="28"/>
          <w:szCs w:val="28"/>
        </w:rPr>
        <w:t>Shantnu</w:t>
      </w:r>
      <w:proofErr w:type="spellEnd"/>
      <w:r w:rsidRPr="003A786E">
        <w:rPr>
          <w:rFonts w:cstheme="minorHAnsi"/>
          <w:sz w:val="28"/>
          <w:szCs w:val="28"/>
        </w:rPr>
        <w:t xml:space="preserve"> Nikhil Cricket Club, where cricket, fashion and lifestyle all come together in a true prêt-à-porter spirit. Currently, our Maison habitats 23 retail stores and an omni-channel E-Commerce platform.</w:t>
      </w:r>
    </w:p>
    <w:sectPr w:rsidR="00A25D5A" w:rsidRPr="003A78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86E"/>
    <w:rsid w:val="003A786E"/>
    <w:rsid w:val="00512511"/>
    <w:rsid w:val="00A25D5A"/>
    <w:rsid w:val="00DA0B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4C25D"/>
  <w15:chartTrackingRefBased/>
  <w15:docId w15:val="{A28D108C-1C63-4242-B13B-1B4C7344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Ifrah Ansari</dc:creator>
  <cp:keywords/>
  <dc:description/>
  <cp:lastModifiedBy>Ifrah Ansari</cp:lastModifiedBy>
  <cp:revision>1</cp:revision>
  <dcterms:created xsi:type="dcterms:W3CDTF">2025-03-11T10:20:00Z</dcterms:created>
  <dcterms:modified xsi:type="dcterms:W3CDTF">2025-03-11T10:21:00Z</dcterms:modified>
</cp:coreProperties>
</file>